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273" w:rsidRDefault="00CF3273" w:rsidP="00962C3D">
      <w:pPr>
        <w:jc w:val="center"/>
        <w:rPr>
          <w:sz w:val="64"/>
          <w:szCs w:val="64"/>
        </w:rPr>
      </w:pPr>
    </w:p>
    <w:p w:rsidR="00CF3273" w:rsidRDefault="00CF3273" w:rsidP="00962C3D">
      <w:pPr>
        <w:jc w:val="center"/>
        <w:rPr>
          <w:sz w:val="64"/>
          <w:szCs w:val="64"/>
        </w:rPr>
      </w:pPr>
    </w:p>
    <w:p w:rsidR="00CF3273" w:rsidRPr="00CF3273" w:rsidRDefault="00CF3273" w:rsidP="00962C3D">
      <w:pPr>
        <w:jc w:val="center"/>
        <w:rPr>
          <w:color w:val="FF0000"/>
          <w:sz w:val="64"/>
          <w:szCs w:val="64"/>
        </w:rPr>
      </w:pPr>
      <w:bookmarkStart w:id="0" w:name="_GoBack"/>
    </w:p>
    <w:p w:rsidR="00EE239A" w:rsidRPr="00CF3273" w:rsidRDefault="00CF3273" w:rsidP="00962C3D">
      <w:pPr>
        <w:jc w:val="center"/>
        <w:rPr>
          <w:color w:val="FF0000"/>
          <w:sz w:val="64"/>
          <w:szCs w:val="64"/>
        </w:rPr>
      </w:pPr>
      <w:r w:rsidRPr="00CF3273">
        <w:rPr>
          <w:color w:val="FF0000"/>
          <w:sz w:val="64"/>
          <w:szCs w:val="64"/>
        </w:rPr>
        <w:t>‘’KAZANA YANAŞIRSAN KARASI BULAŞIR, KÖTÜYE YANAŞIRSAN BELASI BULAŞIR…’’</w:t>
      </w:r>
      <w:bookmarkEnd w:id="0"/>
    </w:p>
    <w:sectPr w:rsidR="00EE239A" w:rsidRPr="00CF3273" w:rsidSect="00BB03F9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B03F9"/>
    <w:rsid w:val="00962C3D"/>
    <w:rsid w:val="00BB03F9"/>
    <w:rsid w:val="00CF3273"/>
    <w:rsid w:val="00EE239A"/>
    <w:rsid w:val="00FD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6</cp:revision>
  <dcterms:created xsi:type="dcterms:W3CDTF">2011-07-02T09:42:00Z</dcterms:created>
  <dcterms:modified xsi:type="dcterms:W3CDTF">2013-05-08T15:30:00Z</dcterms:modified>
</cp:coreProperties>
</file>